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1447800</wp:posOffset>
            </wp:positionH>
            <wp:positionV relativeFrom="page">
              <wp:posOffset>1323975</wp:posOffset>
            </wp:positionV>
            <wp:extent cx="5112189" cy="67803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2189" cy="678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Carta Compromiso de Cumplimiento de Obligaciones</w:t>
      </w:r>
    </w:p>
    <w:p w:rsidR="00000000" w:rsidDel="00000000" w:rsidP="00000000" w:rsidRDefault="00000000" w:rsidRPr="00000000" w14:paraId="00000003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la presente……………………………………………, DNI………………………,  y dado el interés para realizar 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Programa de Acompañamiento Académico a la terminalidad de carreras de Doctorado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segunda parte, organizado en forma conjunta por la Secretaría General de Posgrado, La Secretaría General Académica y el Programa de Formación Docente Continua; me comprometo a iniciar y cumplimentar todas las actividades formativas hasta la obtención de la correspondiente certificación final. De este modo, asumo el compromiso de: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Respetar el cronograma de la propuesta.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Cumplimentar con la agenda de actividades propuestas en el Curso de posgrado “La tesis doctoral. Estrategias de producción textual” y en el Taller de Escribientes.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Realizar una producción con el propósito de participar en la Jornada de socialización.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Mantener una fluida comunicación con el/la tutor/a asignado.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Presentar los informes solicitados.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Informar la finalización de la tesis doctoral, es decir que haya sido aprobada por las y los evaluadores y defendida oralmente.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Consignar en la tesis y en publicaciones vinculadas al trabajo doctoral, que formó parte del Programa de Acompañamiento Académico realizado por la UNNE.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Cumplimentar con lo estipulado por la ordenanza de posgrado de la UNNE, en su art. 82 que establece el envío de las producciones finales al Repositorio Institucional- RIUNNE.</w:t>
      </w:r>
    </w:p>
    <w:p w:rsidR="00000000" w:rsidDel="00000000" w:rsidP="00000000" w:rsidRDefault="00000000" w:rsidRPr="00000000" w14:paraId="0000000C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Acepto y comprendo que el incumplimiento de los puntos antes mencionados, implica la baja como beneficiario/a del Programa de Acompañamiento Académico. </w:t>
      </w:r>
    </w:p>
    <w:p w:rsidR="00000000" w:rsidDel="00000000" w:rsidP="00000000" w:rsidRDefault="00000000" w:rsidRPr="00000000" w14:paraId="0000000E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prueba de conformidad, se firma el presente documento en la Ciudad de Corrientes, a los.….días del mes de ……………………… del año dos mil veinticuatro.</w:t>
      </w:r>
    </w:p>
    <w:p w:rsidR="00000000" w:rsidDel="00000000" w:rsidP="00000000" w:rsidRDefault="00000000" w:rsidRPr="00000000" w14:paraId="0000000F">
      <w:pPr>
        <w:spacing w:after="16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Firma:</w:t>
      </w:r>
    </w:p>
    <w:p w:rsidR="00000000" w:rsidDel="00000000" w:rsidP="00000000" w:rsidRDefault="00000000" w:rsidRPr="00000000" w14:paraId="00000011">
      <w:pPr>
        <w:spacing w:after="16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Lugar:</w:t>
      </w:r>
    </w:p>
    <w:p w:rsidR="00000000" w:rsidDel="00000000" w:rsidP="00000000" w:rsidRDefault="00000000" w:rsidRPr="00000000" w14:paraId="00000012">
      <w:pPr>
        <w:spacing w:after="160" w:line="36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Fecha: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ource Serif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>
        <w:rFonts w:ascii="Source Serif Pro" w:cs="Source Serif Pro" w:eastAsia="Source Serif Pro" w:hAnsi="Source Serif Pro"/>
        <w:color w:val="434343"/>
        <w:sz w:val="20"/>
        <w:szCs w:val="20"/>
      </w:rPr>
    </w:pPr>
    <w:r w:rsidDel="00000000" w:rsidR="00000000" w:rsidRPr="00000000">
      <w:rPr>
        <w:rFonts w:ascii="Source Serif Pro" w:cs="Source Serif Pro" w:eastAsia="Source Serif Pro" w:hAnsi="Source Serif Pro"/>
        <w:color w:val="434343"/>
        <w:sz w:val="20"/>
        <w:szCs w:val="20"/>
        <w:rtl w:val="0"/>
      </w:rPr>
      <w:t xml:space="preserve">Año de la Reconstrucción de la Nación Argentina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-730084</wp:posOffset>
          </wp:positionH>
          <wp:positionV relativeFrom="paragraph">
            <wp:posOffset>-342898</wp:posOffset>
          </wp:positionV>
          <wp:extent cx="7187926" cy="1204913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31" l="0" r="0" t="532"/>
                  <a:stretch>
                    <a:fillRect/>
                  </a:stretch>
                </pic:blipFill>
                <pic:spPr>
                  <a:xfrm>
                    <a:off x="0" y="0"/>
                    <a:ext cx="7187926" cy="1204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LHYG70AIaIViPUuIXZ/5jIzqfg==">CgMxLjA4AHIhMWhrZV9WLUR5OGdhWmxDUU53bjZiNXoxYTh2SWNxblk1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